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03217" w14:textId="6CB340CD" w:rsidR="008C5173" w:rsidRPr="008C5173" w:rsidRDefault="008C5173" w:rsidP="008C5173">
      <w:pPr>
        <w:jc w:val="right"/>
        <w:rPr>
          <w:rFonts w:ascii="Garamond" w:hAnsi="Garamond"/>
          <w:sz w:val="44"/>
          <w:szCs w:val="44"/>
        </w:rPr>
      </w:pPr>
      <w:r>
        <w:rPr>
          <w:rFonts w:ascii="Garamond" w:hAnsi="Garamond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2E63A41" wp14:editId="7D1D9FE5">
            <wp:simplePos x="0" y="0"/>
            <wp:positionH relativeFrom="margin">
              <wp:posOffset>-635</wp:posOffset>
            </wp:positionH>
            <wp:positionV relativeFrom="paragraph">
              <wp:posOffset>-610235</wp:posOffset>
            </wp:positionV>
            <wp:extent cx="2286000" cy="2286000"/>
            <wp:effectExtent l="0" t="0" r="0" b="0"/>
            <wp:wrapNone/>
            <wp:docPr id="44565054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650542" name="Obraz 44565054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5173">
        <w:rPr>
          <w:rFonts w:ascii="Garamond" w:hAnsi="Garamond"/>
          <w:b/>
          <w:bCs/>
          <w:sz w:val="44"/>
          <w:szCs w:val="44"/>
        </w:rPr>
        <w:t xml:space="preserve">Standardy Ochrony Dzieci </w:t>
      </w:r>
      <w:r>
        <w:rPr>
          <w:rFonts w:ascii="Garamond" w:hAnsi="Garamond"/>
          <w:b/>
          <w:bCs/>
          <w:sz w:val="44"/>
          <w:szCs w:val="44"/>
        </w:rPr>
        <w:br/>
      </w:r>
      <w:r w:rsidRPr="008C5173">
        <w:rPr>
          <w:rFonts w:ascii="Garamond" w:hAnsi="Garamond"/>
          <w:b/>
          <w:bCs/>
          <w:sz w:val="44"/>
          <w:szCs w:val="44"/>
        </w:rPr>
        <w:t xml:space="preserve">w Placówkach </w:t>
      </w:r>
    </w:p>
    <w:p w14:paraId="7CDE8BFF" w14:textId="0263218D" w:rsidR="008C5173" w:rsidRPr="008C5173" w:rsidRDefault="008C5173" w:rsidP="008C5173">
      <w:pPr>
        <w:rPr>
          <w:rFonts w:ascii="Garamond" w:hAnsi="Garamond"/>
          <w:sz w:val="24"/>
          <w:szCs w:val="24"/>
        </w:rPr>
      </w:pPr>
    </w:p>
    <w:p w14:paraId="362DB5E6" w14:textId="3AFBE5FF" w:rsidR="008C5173" w:rsidRDefault="008C5173" w:rsidP="008C5173">
      <w:pPr>
        <w:rPr>
          <w:rFonts w:ascii="Garamond" w:hAnsi="Garamond"/>
          <w:b/>
          <w:bCs/>
          <w:sz w:val="24"/>
          <w:szCs w:val="24"/>
        </w:rPr>
      </w:pPr>
    </w:p>
    <w:p w14:paraId="010A3C71" w14:textId="77777777" w:rsidR="004721E6" w:rsidRDefault="004721E6" w:rsidP="008C5173">
      <w:pPr>
        <w:rPr>
          <w:rFonts w:ascii="Garamond" w:hAnsi="Garamond"/>
          <w:b/>
          <w:bCs/>
          <w:sz w:val="24"/>
          <w:szCs w:val="24"/>
        </w:rPr>
      </w:pPr>
    </w:p>
    <w:p w14:paraId="00ADA85B" w14:textId="3EFCBDCD" w:rsidR="008C5173" w:rsidRPr="008C5173" w:rsidRDefault="008C5173" w:rsidP="008C5173">
      <w:pPr>
        <w:rPr>
          <w:rFonts w:ascii="Garamond" w:hAnsi="Garamond"/>
          <w:b/>
          <w:bCs/>
          <w:sz w:val="24"/>
          <w:szCs w:val="24"/>
        </w:rPr>
      </w:pPr>
      <w:r w:rsidRPr="008C5173">
        <w:rPr>
          <w:rFonts w:ascii="Garamond" w:hAnsi="Garamond"/>
          <w:b/>
          <w:bCs/>
          <w:sz w:val="24"/>
          <w:szCs w:val="24"/>
        </w:rPr>
        <w:t>I. Ochrona Dzieci</w:t>
      </w:r>
    </w:p>
    <w:p w14:paraId="21206222" w14:textId="7803E03F" w:rsidR="008C5173" w:rsidRPr="008C5173" w:rsidRDefault="008C5173" w:rsidP="008C5173">
      <w:pPr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8C5173">
        <w:rPr>
          <w:rFonts w:ascii="Garamond" w:hAnsi="Garamond"/>
          <w:sz w:val="24"/>
          <w:szCs w:val="24"/>
        </w:rPr>
        <w:t xml:space="preserve">Placówka zobowiązuje się do zapewnienia bezpieczeństwa fizycznego, psychicznego </w:t>
      </w:r>
      <w:r>
        <w:rPr>
          <w:rFonts w:ascii="Garamond" w:hAnsi="Garamond"/>
          <w:sz w:val="24"/>
          <w:szCs w:val="24"/>
        </w:rPr>
        <w:br/>
      </w:r>
      <w:r w:rsidRPr="008C5173">
        <w:rPr>
          <w:rFonts w:ascii="Garamond" w:hAnsi="Garamond"/>
          <w:sz w:val="24"/>
          <w:szCs w:val="24"/>
        </w:rPr>
        <w:t>i emocjonalnego dzieci.</w:t>
      </w:r>
    </w:p>
    <w:p w14:paraId="7261793B" w14:textId="77777777" w:rsidR="008C5173" w:rsidRPr="008C5173" w:rsidRDefault="008C5173" w:rsidP="008C5173">
      <w:pPr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8C5173">
        <w:rPr>
          <w:rFonts w:ascii="Garamond" w:hAnsi="Garamond"/>
          <w:sz w:val="24"/>
          <w:szCs w:val="24"/>
        </w:rPr>
        <w:t>Wszelkie sytuacje zagrażające zdrowiu lub życiu dziecka będą natychmiast zgłaszane odpowiednim organom.</w:t>
      </w:r>
    </w:p>
    <w:p w14:paraId="2074D1B2" w14:textId="77777777" w:rsidR="008C5173" w:rsidRPr="008C5173" w:rsidRDefault="008C5173" w:rsidP="008C5173">
      <w:pPr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8C5173">
        <w:rPr>
          <w:rFonts w:ascii="Garamond" w:hAnsi="Garamond"/>
          <w:sz w:val="24"/>
          <w:szCs w:val="24"/>
        </w:rPr>
        <w:t>Pracownicy placówki zobowiązani są do stosowania zasad równego traktowania i szacunku wobec wszystkich małoletnich.</w:t>
      </w:r>
    </w:p>
    <w:p w14:paraId="3C9D6245" w14:textId="47BEC879" w:rsidR="008C5173" w:rsidRPr="008C5173" w:rsidRDefault="008C5173" w:rsidP="008C5173">
      <w:pPr>
        <w:rPr>
          <w:rFonts w:ascii="Garamond" w:hAnsi="Garamond"/>
          <w:sz w:val="24"/>
          <w:szCs w:val="24"/>
        </w:rPr>
      </w:pPr>
    </w:p>
    <w:p w14:paraId="7CCFCB47" w14:textId="77777777" w:rsidR="008C5173" w:rsidRPr="008C5173" w:rsidRDefault="008C5173" w:rsidP="008C5173">
      <w:pPr>
        <w:rPr>
          <w:rFonts w:ascii="Garamond" w:hAnsi="Garamond"/>
          <w:b/>
          <w:bCs/>
          <w:sz w:val="24"/>
          <w:szCs w:val="24"/>
        </w:rPr>
      </w:pPr>
      <w:r w:rsidRPr="008C5173">
        <w:rPr>
          <w:rFonts w:ascii="Garamond" w:hAnsi="Garamond"/>
          <w:b/>
          <w:bCs/>
          <w:sz w:val="24"/>
          <w:szCs w:val="24"/>
        </w:rPr>
        <w:t>II. Zachowania Niedozwolone</w:t>
      </w:r>
    </w:p>
    <w:p w14:paraId="4AB6574E" w14:textId="77777777" w:rsidR="008C5173" w:rsidRPr="008C5173" w:rsidRDefault="008C5173" w:rsidP="008C5173">
      <w:pPr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8C5173">
        <w:rPr>
          <w:rFonts w:ascii="Garamond" w:hAnsi="Garamond"/>
          <w:sz w:val="24"/>
          <w:szCs w:val="24"/>
        </w:rPr>
        <w:t>Wszelkie formy przemocy, zaniedbania lub nadużyć wobec dzieci są absolutnie zakazane.</w:t>
      </w:r>
    </w:p>
    <w:p w14:paraId="5040368F" w14:textId="77777777" w:rsidR="008C5173" w:rsidRPr="008C5173" w:rsidRDefault="008C5173" w:rsidP="008C5173">
      <w:pPr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8C5173">
        <w:rPr>
          <w:rFonts w:ascii="Garamond" w:hAnsi="Garamond"/>
          <w:sz w:val="24"/>
          <w:szCs w:val="24"/>
        </w:rPr>
        <w:t>Niedopuszczalne jest lekceważenie potrzeb dzieci oraz naruszanie ich godności.</w:t>
      </w:r>
    </w:p>
    <w:p w14:paraId="4A79E304" w14:textId="00BD5BCC" w:rsidR="008C5173" w:rsidRPr="008C5173" w:rsidRDefault="008C5173" w:rsidP="008C5173">
      <w:pPr>
        <w:rPr>
          <w:rFonts w:ascii="Garamond" w:hAnsi="Garamond"/>
          <w:sz w:val="24"/>
          <w:szCs w:val="24"/>
        </w:rPr>
      </w:pPr>
    </w:p>
    <w:p w14:paraId="4106ECD7" w14:textId="77777777" w:rsidR="008C5173" w:rsidRPr="008C5173" w:rsidRDefault="008C5173" w:rsidP="008C5173">
      <w:pPr>
        <w:rPr>
          <w:rFonts w:ascii="Garamond" w:hAnsi="Garamond"/>
          <w:b/>
          <w:bCs/>
          <w:sz w:val="24"/>
          <w:szCs w:val="24"/>
        </w:rPr>
      </w:pPr>
      <w:r w:rsidRPr="008C5173">
        <w:rPr>
          <w:rFonts w:ascii="Garamond" w:hAnsi="Garamond"/>
          <w:b/>
          <w:bCs/>
          <w:sz w:val="24"/>
          <w:szCs w:val="24"/>
        </w:rPr>
        <w:t>III. Zgłaszanie Przemocy</w:t>
      </w:r>
    </w:p>
    <w:p w14:paraId="41B8CC85" w14:textId="77777777" w:rsidR="008C5173" w:rsidRPr="008C5173" w:rsidRDefault="008C5173" w:rsidP="008C5173">
      <w:pPr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8C5173">
        <w:rPr>
          <w:rFonts w:ascii="Garamond" w:hAnsi="Garamond"/>
          <w:sz w:val="24"/>
          <w:szCs w:val="24"/>
        </w:rPr>
        <w:t>Każdy świadczeniobiorca ma prawo zgłosić podejrzenie przemocy wobec dziecka.</w:t>
      </w:r>
    </w:p>
    <w:p w14:paraId="698AF10A" w14:textId="77777777" w:rsidR="008C5173" w:rsidRPr="008C5173" w:rsidRDefault="008C5173" w:rsidP="008C5173">
      <w:pPr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8C5173">
        <w:rPr>
          <w:rFonts w:ascii="Garamond" w:hAnsi="Garamond"/>
          <w:sz w:val="24"/>
          <w:szCs w:val="24"/>
        </w:rPr>
        <w:t>Informacje można przekazać bezpośrednio personelowi placówki lub za pośrednictwem formularza zgłoszeniowego dostępnego w gabinecie.</w:t>
      </w:r>
    </w:p>
    <w:p w14:paraId="124E0DF6" w14:textId="77777777" w:rsidR="008C5173" w:rsidRDefault="008C5173" w:rsidP="008C5173">
      <w:pPr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8C5173">
        <w:rPr>
          <w:rFonts w:ascii="Garamond" w:hAnsi="Garamond"/>
          <w:sz w:val="24"/>
          <w:szCs w:val="24"/>
        </w:rPr>
        <w:t>Dane kontaktowe do instytucji pomocowych (np. policji, MOPR) znajdują się w widocznych miejscach w placówce.</w:t>
      </w:r>
    </w:p>
    <w:p w14:paraId="1EF380CE" w14:textId="7493D30D" w:rsidR="004E70D3" w:rsidRPr="004E70D3" w:rsidRDefault="004E70D3" w:rsidP="004E70D3">
      <w:pPr>
        <w:pStyle w:val="NormalnyWeb"/>
        <w:numPr>
          <w:ilvl w:val="0"/>
          <w:numId w:val="3"/>
        </w:numPr>
        <w:rPr>
          <w:rFonts w:ascii="Garamond" w:eastAsiaTheme="minorHAnsi" w:hAnsi="Garamond" w:cstheme="minorBidi"/>
          <w:kern w:val="2"/>
          <w:lang w:eastAsia="en-US"/>
          <w14:ligatures w14:val="standardContextual"/>
        </w:rPr>
      </w:pPr>
      <w:r w:rsidRPr="004E70D3">
        <w:rPr>
          <w:rFonts w:ascii="Garamond" w:eastAsiaTheme="minorHAnsi" w:hAnsi="Garamond" w:cstheme="minorBidi"/>
          <w:kern w:val="2"/>
          <w:lang w:eastAsia="en-US"/>
          <w14:ligatures w14:val="standardContextual"/>
        </w:rPr>
        <w:t>Pracownicy placówki są zobowiązani do bezzwłocznego zgłaszania podejrzenia przemocy odpowiednim organom.</w:t>
      </w:r>
    </w:p>
    <w:p w14:paraId="577A5D79" w14:textId="7B77630B" w:rsidR="008C5173" w:rsidRPr="008C5173" w:rsidRDefault="008C5173" w:rsidP="008C5173">
      <w:pPr>
        <w:rPr>
          <w:rFonts w:ascii="Garamond" w:hAnsi="Garamond"/>
          <w:sz w:val="24"/>
          <w:szCs w:val="24"/>
        </w:rPr>
      </w:pPr>
    </w:p>
    <w:p w14:paraId="0C60D343" w14:textId="77777777" w:rsidR="008C5173" w:rsidRPr="008C5173" w:rsidRDefault="008C5173" w:rsidP="008C5173">
      <w:pPr>
        <w:rPr>
          <w:rFonts w:ascii="Garamond" w:hAnsi="Garamond"/>
          <w:b/>
          <w:bCs/>
          <w:sz w:val="24"/>
          <w:szCs w:val="24"/>
        </w:rPr>
      </w:pPr>
      <w:r w:rsidRPr="008C5173">
        <w:rPr>
          <w:rFonts w:ascii="Garamond" w:hAnsi="Garamond"/>
          <w:b/>
          <w:bCs/>
          <w:sz w:val="24"/>
          <w:szCs w:val="24"/>
        </w:rPr>
        <w:t>IV. Współpraca z Rodzicami i Opiekunami</w:t>
      </w:r>
    </w:p>
    <w:p w14:paraId="79955ED1" w14:textId="77777777" w:rsidR="008C5173" w:rsidRPr="008C5173" w:rsidRDefault="008C5173" w:rsidP="008C5173">
      <w:pPr>
        <w:numPr>
          <w:ilvl w:val="0"/>
          <w:numId w:val="4"/>
        </w:numPr>
        <w:rPr>
          <w:rFonts w:ascii="Garamond" w:hAnsi="Garamond"/>
          <w:sz w:val="24"/>
          <w:szCs w:val="24"/>
        </w:rPr>
      </w:pPr>
      <w:r w:rsidRPr="008C5173">
        <w:rPr>
          <w:rFonts w:ascii="Garamond" w:hAnsi="Garamond"/>
          <w:sz w:val="24"/>
          <w:szCs w:val="24"/>
        </w:rPr>
        <w:t>Rodzice i opiekunowie są informowani o wszelkich istotnych decyzjach dotyczących ich dziecka.</w:t>
      </w:r>
    </w:p>
    <w:p w14:paraId="726381F1" w14:textId="77777777" w:rsidR="008C5173" w:rsidRDefault="008C5173" w:rsidP="008C5173">
      <w:pPr>
        <w:numPr>
          <w:ilvl w:val="0"/>
          <w:numId w:val="4"/>
        </w:numPr>
        <w:rPr>
          <w:rFonts w:ascii="Garamond" w:hAnsi="Garamond"/>
          <w:sz w:val="24"/>
          <w:szCs w:val="24"/>
        </w:rPr>
      </w:pPr>
      <w:r w:rsidRPr="008C5173">
        <w:rPr>
          <w:rFonts w:ascii="Garamond" w:hAnsi="Garamond"/>
          <w:sz w:val="24"/>
          <w:szCs w:val="24"/>
        </w:rPr>
        <w:t>W sytuacjach wymagających interwencji współpraca z rodzicami/opiekunami odbywa się zgodnie z przepisami prawa i zasadą dobra dziecka.</w:t>
      </w:r>
    </w:p>
    <w:p w14:paraId="5427E2C1" w14:textId="37B0529A" w:rsidR="004721E6" w:rsidRPr="0011649D" w:rsidRDefault="0011649D" w:rsidP="008C5173">
      <w:pPr>
        <w:pStyle w:val="Akapitzlist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 w:rsidRPr="0011649D">
        <w:rPr>
          <w:rFonts w:ascii="Garamond" w:hAnsi="Garamond"/>
          <w:sz w:val="24"/>
          <w:szCs w:val="24"/>
        </w:rPr>
        <w:t>Placówka organizuje spotkania informacyjne i konsultacyjne z rodzicami w celu budowania świadomości oraz wspierania działań ochronnych.</w:t>
      </w:r>
    </w:p>
    <w:p w14:paraId="494B2B47" w14:textId="77777777" w:rsidR="008C5173" w:rsidRPr="008C5173" w:rsidRDefault="008C5173" w:rsidP="008C5173">
      <w:pPr>
        <w:rPr>
          <w:rFonts w:ascii="Garamond" w:hAnsi="Garamond"/>
          <w:b/>
          <w:bCs/>
          <w:sz w:val="24"/>
          <w:szCs w:val="24"/>
        </w:rPr>
      </w:pPr>
      <w:r w:rsidRPr="008C5173">
        <w:rPr>
          <w:rFonts w:ascii="Garamond" w:hAnsi="Garamond"/>
          <w:b/>
          <w:bCs/>
          <w:sz w:val="24"/>
          <w:szCs w:val="24"/>
        </w:rPr>
        <w:lastRenderedPageBreak/>
        <w:t>V. Procedury Ochrony Danych Osobowych</w:t>
      </w:r>
    </w:p>
    <w:p w14:paraId="63C81A88" w14:textId="77777777" w:rsidR="008C5173" w:rsidRPr="008C5173" w:rsidRDefault="008C5173" w:rsidP="008C5173">
      <w:pPr>
        <w:numPr>
          <w:ilvl w:val="0"/>
          <w:numId w:val="5"/>
        </w:numPr>
        <w:rPr>
          <w:rFonts w:ascii="Garamond" w:hAnsi="Garamond"/>
          <w:sz w:val="24"/>
          <w:szCs w:val="24"/>
        </w:rPr>
      </w:pPr>
      <w:r w:rsidRPr="008C5173">
        <w:rPr>
          <w:rFonts w:ascii="Garamond" w:hAnsi="Garamond"/>
          <w:b/>
          <w:bCs/>
          <w:sz w:val="24"/>
          <w:szCs w:val="24"/>
        </w:rPr>
        <w:t>Cel procedur:</w:t>
      </w:r>
    </w:p>
    <w:p w14:paraId="0EAEC826" w14:textId="77777777" w:rsidR="008C5173" w:rsidRPr="008C5173" w:rsidRDefault="008C5173" w:rsidP="008C5173">
      <w:pPr>
        <w:numPr>
          <w:ilvl w:val="1"/>
          <w:numId w:val="5"/>
        </w:numPr>
        <w:rPr>
          <w:rFonts w:ascii="Garamond" w:hAnsi="Garamond"/>
          <w:sz w:val="24"/>
          <w:szCs w:val="24"/>
        </w:rPr>
      </w:pPr>
      <w:r w:rsidRPr="008C5173">
        <w:rPr>
          <w:rFonts w:ascii="Garamond" w:hAnsi="Garamond"/>
          <w:sz w:val="24"/>
          <w:szCs w:val="24"/>
        </w:rPr>
        <w:t>Zapewnienie poufności i bezpieczeństwa danych osobowych dzieci oraz ich rodziców/opiekunów.</w:t>
      </w:r>
    </w:p>
    <w:p w14:paraId="62410D21" w14:textId="77777777" w:rsidR="008C5173" w:rsidRPr="008C5173" w:rsidRDefault="008C5173" w:rsidP="008C5173">
      <w:pPr>
        <w:numPr>
          <w:ilvl w:val="0"/>
          <w:numId w:val="5"/>
        </w:numPr>
        <w:rPr>
          <w:rFonts w:ascii="Garamond" w:hAnsi="Garamond"/>
          <w:sz w:val="24"/>
          <w:szCs w:val="24"/>
        </w:rPr>
      </w:pPr>
      <w:r w:rsidRPr="008C5173">
        <w:rPr>
          <w:rFonts w:ascii="Garamond" w:hAnsi="Garamond"/>
          <w:b/>
          <w:bCs/>
          <w:sz w:val="24"/>
          <w:szCs w:val="24"/>
        </w:rPr>
        <w:t>Zakres danych:</w:t>
      </w:r>
    </w:p>
    <w:p w14:paraId="74A19515" w14:textId="77777777" w:rsidR="008C5173" w:rsidRPr="008C5173" w:rsidRDefault="008C5173" w:rsidP="008C5173">
      <w:pPr>
        <w:numPr>
          <w:ilvl w:val="1"/>
          <w:numId w:val="5"/>
        </w:numPr>
        <w:rPr>
          <w:rFonts w:ascii="Garamond" w:hAnsi="Garamond"/>
          <w:sz w:val="24"/>
          <w:szCs w:val="24"/>
        </w:rPr>
      </w:pPr>
      <w:r w:rsidRPr="008C5173">
        <w:rPr>
          <w:rFonts w:ascii="Garamond" w:hAnsi="Garamond"/>
          <w:sz w:val="24"/>
          <w:szCs w:val="24"/>
        </w:rPr>
        <w:t>Dane medyczne dziecka.</w:t>
      </w:r>
    </w:p>
    <w:p w14:paraId="75E14E9F" w14:textId="77777777" w:rsidR="008C5173" w:rsidRPr="008C5173" w:rsidRDefault="008C5173" w:rsidP="008C5173">
      <w:pPr>
        <w:numPr>
          <w:ilvl w:val="1"/>
          <w:numId w:val="5"/>
        </w:numPr>
        <w:rPr>
          <w:rFonts w:ascii="Garamond" w:hAnsi="Garamond"/>
          <w:sz w:val="24"/>
          <w:szCs w:val="24"/>
        </w:rPr>
      </w:pPr>
      <w:r w:rsidRPr="008C5173">
        <w:rPr>
          <w:rFonts w:ascii="Garamond" w:hAnsi="Garamond"/>
          <w:sz w:val="24"/>
          <w:szCs w:val="24"/>
        </w:rPr>
        <w:t>Informacje kontaktowe rodziców lub opiekunów.</w:t>
      </w:r>
    </w:p>
    <w:p w14:paraId="5F921DAD" w14:textId="77777777" w:rsidR="008C5173" w:rsidRPr="008C5173" w:rsidRDefault="008C5173" w:rsidP="008C5173">
      <w:pPr>
        <w:numPr>
          <w:ilvl w:val="1"/>
          <w:numId w:val="5"/>
        </w:numPr>
        <w:rPr>
          <w:rFonts w:ascii="Garamond" w:hAnsi="Garamond"/>
          <w:sz w:val="24"/>
          <w:szCs w:val="24"/>
        </w:rPr>
      </w:pPr>
      <w:r w:rsidRPr="008C5173">
        <w:rPr>
          <w:rFonts w:ascii="Garamond" w:hAnsi="Garamond"/>
          <w:sz w:val="24"/>
          <w:szCs w:val="24"/>
        </w:rPr>
        <w:t>Dane identyfikacyjne (np. PESEL, adres zamieszkania).</w:t>
      </w:r>
    </w:p>
    <w:p w14:paraId="03894FB1" w14:textId="77777777" w:rsidR="008C5173" w:rsidRPr="008C5173" w:rsidRDefault="008C5173" w:rsidP="008C5173">
      <w:pPr>
        <w:numPr>
          <w:ilvl w:val="0"/>
          <w:numId w:val="5"/>
        </w:numPr>
        <w:rPr>
          <w:rFonts w:ascii="Garamond" w:hAnsi="Garamond"/>
          <w:sz w:val="24"/>
          <w:szCs w:val="24"/>
        </w:rPr>
      </w:pPr>
      <w:r w:rsidRPr="008C5173">
        <w:rPr>
          <w:rFonts w:ascii="Garamond" w:hAnsi="Garamond"/>
          <w:b/>
          <w:bCs/>
          <w:sz w:val="24"/>
          <w:szCs w:val="24"/>
        </w:rPr>
        <w:t>Zasady przetwarzania danych:</w:t>
      </w:r>
    </w:p>
    <w:p w14:paraId="45C2E49C" w14:textId="77777777" w:rsidR="008C5173" w:rsidRPr="008C5173" w:rsidRDefault="008C5173" w:rsidP="008C5173">
      <w:pPr>
        <w:numPr>
          <w:ilvl w:val="1"/>
          <w:numId w:val="5"/>
        </w:numPr>
        <w:rPr>
          <w:rFonts w:ascii="Garamond" w:hAnsi="Garamond"/>
          <w:sz w:val="24"/>
          <w:szCs w:val="24"/>
        </w:rPr>
      </w:pPr>
      <w:r w:rsidRPr="008C5173">
        <w:rPr>
          <w:rFonts w:ascii="Garamond" w:hAnsi="Garamond"/>
          <w:sz w:val="24"/>
          <w:szCs w:val="24"/>
        </w:rPr>
        <w:t>Dane są przetwarzane wyłącznie w celach związanych z realizacją świadczeń medycznych oraz ochrony dzieci.</w:t>
      </w:r>
    </w:p>
    <w:p w14:paraId="60C90E0F" w14:textId="77777777" w:rsidR="008C5173" w:rsidRDefault="008C5173" w:rsidP="008C5173">
      <w:pPr>
        <w:numPr>
          <w:ilvl w:val="1"/>
          <w:numId w:val="5"/>
        </w:numPr>
        <w:rPr>
          <w:rFonts w:ascii="Garamond" w:hAnsi="Garamond"/>
          <w:sz w:val="24"/>
          <w:szCs w:val="24"/>
        </w:rPr>
      </w:pPr>
      <w:r w:rsidRPr="008C5173">
        <w:rPr>
          <w:rFonts w:ascii="Garamond" w:hAnsi="Garamond"/>
          <w:sz w:val="24"/>
          <w:szCs w:val="24"/>
        </w:rPr>
        <w:t>Dostęp do danych mają jedynie uprawnione osoby.</w:t>
      </w:r>
    </w:p>
    <w:p w14:paraId="298D1DEB" w14:textId="5C563535" w:rsidR="00987673" w:rsidRPr="00987673" w:rsidRDefault="00987673" w:rsidP="00987673">
      <w:pPr>
        <w:numPr>
          <w:ilvl w:val="1"/>
          <w:numId w:val="5"/>
        </w:numPr>
        <w:rPr>
          <w:rFonts w:ascii="Garamond" w:hAnsi="Garamond"/>
          <w:sz w:val="24"/>
          <w:szCs w:val="24"/>
        </w:rPr>
      </w:pPr>
      <w:r w:rsidRPr="00987673">
        <w:rPr>
          <w:rFonts w:ascii="Garamond" w:hAnsi="Garamond"/>
          <w:sz w:val="24"/>
          <w:szCs w:val="24"/>
        </w:rPr>
        <w:t>Dane są przetwarzane zgodnie z przepisami RODO oraz wewnętrznymi procedurami placówki.</w:t>
      </w:r>
    </w:p>
    <w:p w14:paraId="1C2D4A0A" w14:textId="77777777" w:rsidR="008C5173" w:rsidRPr="008C5173" w:rsidRDefault="008C5173" w:rsidP="008C5173">
      <w:pPr>
        <w:numPr>
          <w:ilvl w:val="0"/>
          <w:numId w:val="5"/>
        </w:numPr>
        <w:rPr>
          <w:rFonts w:ascii="Garamond" w:hAnsi="Garamond"/>
          <w:sz w:val="24"/>
          <w:szCs w:val="24"/>
        </w:rPr>
      </w:pPr>
      <w:r w:rsidRPr="008C5173">
        <w:rPr>
          <w:rFonts w:ascii="Garamond" w:hAnsi="Garamond"/>
          <w:b/>
          <w:bCs/>
          <w:sz w:val="24"/>
          <w:szCs w:val="24"/>
        </w:rPr>
        <w:t>Zabezpieczenia:</w:t>
      </w:r>
    </w:p>
    <w:p w14:paraId="107E2D63" w14:textId="77777777" w:rsidR="008C5173" w:rsidRPr="008C5173" w:rsidRDefault="008C5173" w:rsidP="008C5173">
      <w:pPr>
        <w:numPr>
          <w:ilvl w:val="1"/>
          <w:numId w:val="5"/>
        </w:numPr>
        <w:rPr>
          <w:rFonts w:ascii="Garamond" w:hAnsi="Garamond"/>
          <w:sz w:val="24"/>
          <w:szCs w:val="24"/>
        </w:rPr>
      </w:pPr>
      <w:r w:rsidRPr="008C5173">
        <w:rPr>
          <w:rFonts w:ascii="Garamond" w:hAnsi="Garamond"/>
          <w:sz w:val="24"/>
          <w:szCs w:val="24"/>
        </w:rPr>
        <w:t>Dokumenty papierowe są przechowywane w zamykanych szafach.</w:t>
      </w:r>
    </w:p>
    <w:p w14:paraId="539FFAF1" w14:textId="77777777" w:rsidR="008C5173" w:rsidRPr="008C5173" w:rsidRDefault="008C5173" w:rsidP="008C5173">
      <w:pPr>
        <w:numPr>
          <w:ilvl w:val="1"/>
          <w:numId w:val="5"/>
        </w:numPr>
        <w:rPr>
          <w:rFonts w:ascii="Garamond" w:hAnsi="Garamond"/>
          <w:sz w:val="24"/>
          <w:szCs w:val="24"/>
        </w:rPr>
      </w:pPr>
      <w:r w:rsidRPr="008C5173">
        <w:rPr>
          <w:rFonts w:ascii="Garamond" w:hAnsi="Garamond"/>
          <w:sz w:val="24"/>
          <w:szCs w:val="24"/>
        </w:rPr>
        <w:t>Dane elektroniczne są chronione hasłem i ograniczonym dostępem.</w:t>
      </w:r>
    </w:p>
    <w:p w14:paraId="3B6AD06F" w14:textId="77777777" w:rsidR="008C5173" w:rsidRPr="008C5173" w:rsidRDefault="008C5173" w:rsidP="008C5173">
      <w:pPr>
        <w:numPr>
          <w:ilvl w:val="0"/>
          <w:numId w:val="5"/>
        </w:numPr>
        <w:rPr>
          <w:rFonts w:ascii="Garamond" w:hAnsi="Garamond"/>
          <w:sz w:val="24"/>
          <w:szCs w:val="24"/>
        </w:rPr>
      </w:pPr>
      <w:r w:rsidRPr="008C5173">
        <w:rPr>
          <w:rFonts w:ascii="Garamond" w:hAnsi="Garamond"/>
          <w:b/>
          <w:bCs/>
          <w:sz w:val="24"/>
          <w:szCs w:val="24"/>
        </w:rPr>
        <w:t>Prawo rodziców/opiekunów:</w:t>
      </w:r>
    </w:p>
    <w:p w14:paraId="0BCB06D9" w14:textId="77777777" w:rsidR="008C5173" w:rsidRPr="008C5173" w:rsidRDefault="008C5173" w:rsidP="008C5173">
      <w:pPr>
        <w:numPr>
          <w:ilvl w:val="1"/>
          <w:numId w:val="5"/>
        </w:numPr>
        <w:rPr>
          <w:rFonts w:ascii="Garamond" w:hAnsi="Garamond"/>
          <w:sz w:val="24"/>
          <w:szCs w:val="24"/>
        </w:rPr>
      </w:pPr>
      <w:r w:rsidRPr="008C5173">
        <w:rPr>
          <w:rFonts w:ascii="Garamond" w:hAnsi="Garamond"/>
          <w:sz w:val="24"/>
          <w:szCs w:val="24"/>
        </w:rPr>
        <w:t>Rodzice/opiekunowie mają prawo do wglądu w dane swojego dziecka, ich poprawiania oraz uzyskania informacji o sposobie ich przetwarzania.</w:t>
      </w:r>
    </w:p>
    <w:p w14:paraId="06D2621E" w14:textId="77777777" w:rsidR="008C5173" w:rsidRPr="008C5173" w:rsidRDefault="008C5173" w:rsidP="008C5173">
      <w:pPr>
        <w:numPr>
          <w:ilvl w:val="0"/>
          <w:numId w:val="5"/>
        </w:numPr>
        <w:rPr>
          <w:rFonts w:ascii="Garamond" w:hAnsi="Garamond"/>
          <w:sz w:val="24"/>
          <w:szCs w:val="24"/>
        </w:rPr>
      </w:pPr>
      <w:r w:rsidRPr="008C5173">
        <w:rPr>
          <w:rFonts w:ascii="Garamond" w:hAnsi="Garamond"/>
          <w:b/>
          <w:bCs/>
          <w:sz w:val="24"/>
          <w:szCs w:val="24"/>
        </w:rPr>
        <w:t>Postępowanie w przypadku naruszenia danych:</w:t>
      </w:r>
    </w:p>
    <w:p w14:paraId="500ABD9D" w14:textId="77777777" w:rsidR="008C5173" w:rsidRPr="008C5173" w:rsidRDefault="008C5173" w:rsidP="008C5173">
      <w:pPr>
        <w:numPr>
          <w:ilvl w:val="1"/>
          <w:numId w:val="5"/>
        </w:numPr>
        <w:rPr>
          <w:rFonts w:ascii="Garamond" w:hAnsi="Garamond"/>
          <w:sz w:val="24"/>
          <w:szCs w:val="24"/>
        </w:rPr>
      </w:pPr>
      <w:r w:rsidRPr="008C5173">
        <w:rPr>
          <w:rFonts w:ascii="Garamond" w:hAnsi="Garamond"/>
          <w:sz w:val="24"/>
          <w:szCs w:val="24"/>
        </w:rPr>
        <w:t>Wszelkie naruszenia ochrony danych osobowych są zgłaszane Inspektorowi Ochrony Danych oraz odpowiednim organom.</w:t>
      </w:r>
    </w:p>
    <w:p w14:paraId="47190A06" w14:textId="1932E640" w:rsidR="008C5173" w:rsidRPr="008C5173" w:rsidRDefault="008C5173" w:rsidP="008C5173">
      <w:pPr>
        <w:rPr>
          <w:rFonts w:ascii="Garamond" w:hAnsi="Garamond"/>
          <w:sz w:val="24"/>
          <w:szCs w:val="24"/>
        </w:rPr>
      </w:pPr>
    </w:p>
    <w:p w14:paraId="26A267CA" w14:textId="77777777" w:rsidR="008C5173" w:rsidRPr="008C5173" w:rsidRDefault="008C5173" w:rsidP="008C5173">
      <w:pPr>
        <w:rPr>
          <w:rFonts w:ascii="Garamond" w:hAnsi="Garamond"/>
          <w:b/>
          <w:bCs/>
          <w:sz w:val="24"/>
          <w:szCs w:val="24"/>
        </w:rPr>
      </w:pPr>
      <w:r w:rsidRPr="008C5173">
        <w:rPr>
          <w:rFonts w:ascii="Garamond" w:hAnsi="Garamond"/>
          <w:b/>
          <w:bCs/>
          <w:sz w:val="24"/>
          <w:szCs w:val="24"/>
        </w:rPr>
        <w:t>VI. Dostępność Standardów</w:t>
      </w:r>
    </w:p>
    <w:p w14:paraId="3F748188" w14:textId="77777777" w:rsidR="008C5173" w:rsidRPr="008C5173" w:rsidRDefault="008C5173" w:rsidP="008C5173">
      <w:pPr>
        <w:numPr>
          <w:ilvl w:val="0"/>
          <w:numId w:val="6"/>
        </w:numPr>
        <w:rPr>
          <w:rFonts w:ascii="Garamond" w:hAnsi="Garamond"/>
          <w:sz w:val="24"/>
          <w:szCs w:val="24"/>
        </w:rPr>
      </w:pPr>
      <w:r w:rsidRPr="008C5173">
        <w:rPr>
          <w:rFonts w:ascii="Garamond" w:hAnsi="Garamond"/>
          <w:sz w:val="24"/>
          <w:szCs w:val="24"/>
        </w:rPr>
        <w:t>Wersja skrócona standardów jest wywieszona w widocznym miejscu w placówce.</w:t>
      </w:r>
    </w:p>
    <w:p w14:paraId="42D9D7B6" w14:textId="7223FB6D" w:rsidR="0048761B" w:rsidRDefault="008C5173" w:rsidP="0048761B">
      <w:pPr>
        <w:numPr>
          <w:ilvl w:val="0"/>
          <w:numId w:val="6"/>
        </w:numPr>
        <w:rPr>
          <w:rFonts w:ascii="Garamond" w:hAnsi="Garamond"/>
          <w:sz w:val="24"/>
          <w:szCs w:val="24"/>
        </w:rPr>
      </w:pPr>
      <w:r w:rsidRPr="008C5173">
        <w:rPr>
          <w:rFonts w:ascii="Garamond" w:hAnsi="Garamond"/>
          <w:sz w:val="24"/>
          <w:szCs w:val="24"/>
        </w:rPr>
        <w:t>Wersja pełna standardów jest dostępna do wglądu na żądanie w gabinecie profilaktyki zdrowotnej.</w:t>
      </w:r>
    </w:p>
    <w:p w14:paraId="43EC339D" w14:textId="426112BE" w:rsidR="0048761B" w:rsidRPr="000F47AE" w:rsidRDefault="000F47AE" w:rsidP="000F47AE">
      <w:pPr>
        <w:pStyle w:val="NormalnyWeb"/>
        <w:numPr>
          <w:ilvl w:val="0"/>
          <w:numId w:val="6"/>
        </w:numPr>
        <w:rPr>
          <w:rFonts w:ascii="Garamond" w:hAnsi="Garamond"/>
        </w:rPr>
      </w:pPr>
      <w:r w:rsidRPr="000F47AE">
        <w:rPr>
          <w:rFonts w:ascii="Garamond" w:hAnsi="Garamond"/>
        </w:rPr>
        <w:t>Standardy ochrony dzieci są regularnie aktualizowane i poddawane przeglądowi przez osoby odpowiedzialne.</w:t>
      </w:r>
    </w:p>
    <w:p w14:paraId="78002D4F" w14:textId="50B7DA73" w:rsidR="008C5173" w:rsidRPr="008C5173" w:rsidRDefault="008C5173" w:rsidP="008C5173">
      <w:pPr>
        <w:rPr>
          <w:rFonts w:ascii="Garamond" w:hAnsi="Garamond"/>
          <w:sz w:val="24"/>
          <w:szCs w:val="24"/>
        </w:rPr>
      </w:pPr>
    </w:p>
    <w:sectPr w:rsidR="008C5173" w:rsidRPr="008C5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15127"/>
    <w:multiLevelType w:val="multilevel"/>
    <w:tmpl w:val="07386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7E1880"/>
    <w:multiLevelType w:val="multilevel"/>
    <w:tmpl w:val="52B2D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B86065"/>
    <w:multiLevelType w:val="multilevel"/>
    <w:tmpl w:val="9446C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B92386"/>
    <w:multiLevelType w:val="multilevel"/>
    <w:tmpl w:val="06E60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605C98"/>
    <w:multiLevelType w:val="multilevel"/>
    <w:tmpl w:val="FEA0F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24029D"/>
    <w:multiLevelType w:val="multilevel"/>
    <w:tmpl w:val="DA9E9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0593658">
    <w:abstractNumId w:val="1"/>
  </w:num>
  <w:num w:numId="2" w16cid:durableId="1991593095">
    <w:abstractNumId w:val="3"/>
  </w:num>
  <w:num w:numId="3" w16cid:durableId="708996012">
    <w:abstractNumId w:val="4"/>
  </w:num>
  <w:num w:numId="4" w16cid:durableId="25647535">
    <w:abstractNumId w:val="2"/>
  </w:num>
  <w:num w:numId="5" w16cid:durableId="46995490">
    <w:abstractNumId w:val="5"/>
  </w:num>
  <w:num w:numId="6" w16cid:durableId="589706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173"/>
    <w:rsid w:val="000F47AE"/>
    <w:rsid w:val="0011649D"/>
    <w:rsid w:val="00147502"/>
    <w:rsid w:val="003E156D"/>
    <w:rsid w:val="004721E6"/>
    <w:rsid w:val="0048761B"/>
    <w:rsid w:val="004A48AF"/>
    <w:rsid w:val="004E70D3"/>
    <w:rsid w:val="00524907"/>
    <w:rsid w:val="008C5173"/>
    <w:rsid w:val="00987673"/>
    <w:rsid w:val="00CB0913"/>
    <w:rsid w:val="00F3638F"/>
    <w:rsid w:val="00F6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F040C"/>
  <w15:chartTrackingRefBased/>
  <w15:docId w15:val="{D9B57709-B91B-4476-8C17-A3EF1EE9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E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116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4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Kaminska</dc:creator>
  <cp:keywords/>
  <dc:description/>
  <cp:lastModifiedBy>Paulina Kaminska</cp:lastModifiedBy>
  <cp:revision>8</cp:revision>
  <cp:lastPrinted>2024-12-17T10:46:00Z</cp:lastPrinted>
  <dcterms:created xsi:type="dcterms:W3CDTF">2024-12-13T09:31:00Z</dcterms:created>
  <dcterms:modified xsi:type="dcterms:W3CDTF">2024-12-27T11:44:00Z</dcterms:modified>
</cp:coreProperties>
</file>